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3C1A566">
      <w:pPr>
        <w:jc w:val="center"/>
        <w:rPr>
          <w:rFonts w:hint="eastAsia" w:ascii="黑体" w:eastAsia="黑体"/>
          <w:b/>
          <w:sz w:val="52"/>
          <w:szCs w:val="52"/>
        </w:rPr>
      </w:pPr>
      <w:r>
        <w:rPr>
          <w:rFonts w:hint="eastAsia" w:ascii="黑体" w:eastAsia="黑体"/>
          <w:b/>
          <w:sz w:val="52"/>
          <w:szCs w:val="52"/>
        </w:rPr>
        <w:t>科技成果评价申请表</w:t>
      </w:r>
    </w:p>
    <w:tbl>
      <w:tblPr>
        <w:tblStyle w:val="6"/>
        <w:tblpPr w:leftFromText="180" w:rightFromText="180" w:vertAnchor="text" w:horzAnchor="margin" w:tblpXSpec="center" w:tblpY="470"/>
        <w:tblW w:w="96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073"/>
        <w:gridCol w:w="902"/>
        <w:gridCol w:w="887"/>
        <w:gridCol w:w="1418"/>
        <w:gridCol w:w="142"/>
        <w:gridCol w:w="1417"/>
        <w:gridCol w:w="1276"/>
        <w:gridCol w:w="283"/>
        <w:gridCol w:w="1602"/>
      </w:tblGrid>
      <w:tr w14:paraId="09C61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1721" w:type="dxa"/>
            <w:gridSpan w:val="2"/>
            <w:noWrap w:val="0"/>
            <w:vAlign w:val="center"/>
          </w:tcPr>
          <w:p w14:paraId="0C0FA88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成果名称</w:t>
            </w:r>
          </w:p>
          <w:p w14:paraId="535D54D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（限30个汉字）</w:t>
            </w:r>
          </w:p>
        </w:tc>
        <w:tc>
          <w:tcPr>
            <w:tcW w:w="7927" w:type="dxa"/>
            <w:gridSpan w:val="8"/>
            <w:noWrap w:val="0"/>
            <w:vAlign w:val="center"/>
          </w:tcPr>
          <w:p w14:paraId="667576EC">
            <w:pPr>
              <w:rPr>
                <w:rFonts w:hint="eastAsia" w:ascii="宋体" w:hAnsi="宋体"/>
              </w:rPr>
            </w:pPr>
          </w:p>
        </w:tc>
      </w:tr>
      <w:tr w14:paraId="647BA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</w:trPr>
        <w:tc>
          <w:tcPr>
            <w:tcW w:w="1721" w:type="dxa"/>
            <w:gridSpan w:val="2"/>
            <w:noWrap w:val="0"/>
            <w:vAlign w:val="center"/>
          </w:tcPr>
          <w:p w14:paraId="1AAFC0E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学科分类代码</w:t>
            </w:r>
          </w:p>
        </w:tc>
        <w:tc>
          <w:tcPr>
            <w:tcW w:w="178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B35459D">
            <w:pPr>
              <w:widowControl/>
              <w:rPr>
                <w:rFonts w:hint="eastAsia" w:ascii="宋体" w:hAnsi="宋体"/>
              </w:rPr>
            </w:pPr>
          </w:p>
        </w:tc>
        <w:tc>
          <w:tcPr>
            <w:tcW w:w="156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22765D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研究起始时间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noWrap w:val="0"/>
            <w:vAlign w:val="center"/>
          </w:tcPr>
          <w:p w14:paraId="6D92127B">
            <w:pPr>
              <w:widowControl/>
              <w:jc w:val="left"/>
              <w:rPr>
                <w:rFonts w:hint="eastAsia" w:ascii="宋体" w:hAnsi="宋体"/>
              </w:rPr>
            </w:pPr>
          </w:p>
        </w:tc>
        <w:tc>
          <w:tcPr>
            <w:tcW w:w="155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62D8B0C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研究终止时间</w:t>
            </w:r>
          </w:p>
        </w:tc>
        <w:tc>
          <w:tcPr>
            <w:tcW w:w="1602" w:type="dxa"/>
            <w:tcBorders>
              <w:bottom w:val="single" w:color="auto" w:sz="4" w:space="0"/>
            </w:tcBorders>
            <w:noWrap w:val="0"/>
            <w:vAlign w:val="center"/>
          </w:tcPr>
          <w:p w14:paraId="3B6E9B3A">
            <w:pPr>
              <w:widowControl/>
              <w:jc w:val="left"/>
              <w:rPr>
                <w:rFonts w:hint="eastAsia" w:ascii="宋体" w:hAnsi="宋体"/>
              </w:rPr>
            </w:pPr>
          </w:p>
        </w:tc>
      </w:tr>
      <w:tr w14:paraId="0EB95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1721" w:type="dxa"/>
            <w:gridSpan w:val="2"/>
            <w:noWrap w:val="0"/>
            <w:vAlign w:val="center"/>
          </w:tcPr>
          <w:p w14:paraId="5B772D6D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完成单位</w:t>
            </w:r>
          </w:p>
        </w:tc>
        <w:tc>
          <w:tcPr>
            <w:tcW w:w="7927" w:type="dxa"/>
            <w:gridSpan w:val="8"/>
            <w:tcBorders>
              <w:bottom w:val="single" w:color="auto" w:sz="4" w:space="0"/>
            </w:tcBorders>
            <w:noWrap w:val="0"/>
            <w:vAlign w:val="center"/>
          </w:tcPr>
          <w:p w14:paraId="61A96FAE">
            <w:pPr>
              <w:widowControl/>
              <w:jc w:val="left"/>
              <w:rPr>
                <w:rFonts w:hint="eastAsia" w:ascii="宋体" w:hAnsi="宋体"/>
              </w:rPr>
            </w:pPr>
          </w:p>
        </w:tc>
      </w:tr>
      <w:tr w14:paraId="065F3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</w:trPr>
        <w:tc>
          <w:tcPr>
            <w:tcW w:w="1721" w:type="dxa"/>
            <w:gridSpan w:val="2"/>
            <w:noWrap w:val="0"/>
            <w:vAlign w:val="center"/>
          </w:tcPr>
          <w:p w14:paraId="5DD1079F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申请评价形式</w:t>
            </w:r>
          </w:p>
        </w:tc>
        <w:tc>
          <w:tcPr>
            <w:tcW w:w="4766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7513D21A">
            <w:pPr>
              <w:widowControl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</w:t>
            </w:r>
            <w:r>
              <w:rPr>
                <w:rFonts w:hint="eastAsia" w:ascii="宋体" w:hAnsi="宋体"/>
              </w:rPr>
              <w:t xml:space="preserve">评审   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□</w:t>
            </w:r>
            <w:r>
              <w:rPr>
                <w:rFonts w:hint="eastAsia" w:ascii="宋体" w:hAnsi="宋体"/>
              </w:rPr>
              <w:t>其它</w:t>
            </w:r>
          </w:p>
        </w:tc>
        <w:tc>
          <w:tcPr>
            <w:tcW w:w="155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6BADE90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申请评价时间</w:t>
            </w:r>
          </w:p>
        </w:tc>
        <w:tc>
          <w:tcPr>
            <w:tcW w:w="1602" w:type="dxa"/>
            <w:tcBorders>
              <w:bottom w:val="single" w:color="auto" w:sz="4" w:space="0"/>
            </w:tcBorders>
            <w:noWrap w:val="0"/>
            <w:vAlign w:val="center"/>
          </w:tcPr>
          <w:p w14:paraId="41BD4AEF">
            <w:pPr>
              <w:widowControl/>
              <w:jc w:val="left"/>
              <w:rPr>
                <w:rFonts w:hint="eastAsia" w:ascii="宋体" w:hAnsi="宋体"/>
              </w:rPr>
            </w:pPr>
          </w:p>
        </w:tc>
      </w:tr>
      <w:tr w14:paraId="6B1A0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648" w:type="dxa"/>
            <w:vMerge w:val="restart"/>
            <w:noWrap w:val="0"/>
            <w:vAlign w:val="top"/>
          </w:tcPr>
          <w:p w14:paraId="39633170">
            <w:pPr>
              <w:jc w:val="center"/>
              <w:rPr>
                <w:rFonts w:hint="eastAsia" w:ascii="宋体" w:hAnsi="宋体"/>
              </w:rPr>
            </w:pPr>
          </w:p>
          <w:p w14:paraId="5328FC53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申请评价单位</w:t>
            </w:r>
          </w:p>
        </w:tc>
        <w:tc>
          <w:tcPr>
            <w:tcW w:w="1073" w:type="dxa"/>
            <w:tcBorders>
              <w:bottom w:val="single" w:color="auto" w:sz="4" w:space="0"/>
            </w:tcBorders>
            <w:noWrap w:val="0"/>
            <w:vAlign w:val="center"/>
          </w:tcPr>
          <w:p w14:paraId="6C880A50">
            <w:pPr>
              <w:widowControl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单位名称</w:t>
            </w:r>
          </w:p>
        </w:tc>
        <w:tc>
          <w:tcPr>
            <w:tcW w:w="7927" w:type="dxa"/>
            <w:gridSpan w:val="8"/>
            <w:noWrap w:val="0"/>
            <w:vAlign w:val="center"/>
          </w:tcPr>
          <w:p w14:paraId="00AD67C0">
            <w:pPr>
              <w:widowControl/>
              <w:rPr>
                <w:rFonts w:hint="eastAsia" w:ascii="宋体" w:hAnsi="宋体"/>
              </w:rPr>
            </w:pPr>
          </w:p>
        </w:tc>
      </w:tr>
      <w:tr w14:paraId="56D2E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648" w:type="dxa"/>
            <w:vMerge w:val="continue"/>
            <w:noWrap w:val="0"/>
            <w:vAlign w:val="top"/>
          </w:tcPr>
          <w:p w14:paraId="110B2110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73" w:type="dxa"/>
            <w:tcBorders>
              <w:bottom w:val="single" w:color="auto" w:sz="4" w:space="0"/>
            </w:tcBorders>
            <w:noWrap w:val="0"/>
            <w:vAlign w:val="center"/>
          </w:tcPr>
          <w:p w14:paraId="6750F0E5">
            <w:pPr>
              <w:widowControl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通信地址</w:t>
            </w:r>
          </w:p>
        </w:tc>
        <w:tc>
          <w:tcPr>
            <w:tcW w:w="4766" w:type="dxa"/>
            <w:gridSpan w:val="5"/>
            <w:noWrap w:val="0"/>
            <w:vAlign w:val="center"/>
          </w:tcPr>
          <w:p w14:paraId="1C5E0A8F">
            <w:pPr>
              <w:widowControl/>
              <w:rPr>
                <w:rFonts w:hint="eastAsia" w:ascii="宋体" w:hAnsi="宋体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2462DF32">
            <w:pPr>
              <w:widowControl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邮政编码</w:t>
            </w:r>
          </w:p>
        </w:tc>
        <w:tc>
          <w:tcPr>
            <w:tcW w:w="1885" w:type="dxa"/>
            <w:gridSpan w:val="2"/>
            <w:noWrap w:val="0"/>
            <w:vAlign w:val="center"/>
          </w:tcPr>
          <w:p w14:paraId="1539EDB4">
            <w:pPr>
              <w:widowControl/>
              <w:rPr>
                <w:rFonts w:hint="eastAsia" w:ascii="宋体" w:hAnsi="宋体"/>
              </w:rPr>
            </w:pPr>
          </w:p>
        </w:tc>
      </w:tr>
      <w:tr w14:paraId="071B9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648" w:type="dxa"/>
            <w:vMerge w:val="continue"/>
            <w:noWrap w:val="0"/>
            <w:vAlign w:val="top"/>
          </w:tcPr>
          <w:p w14:paraId="3914208D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73" w:type="dxa"/>
            <w:tcBorders>
              <w:bottom w:val="single" w:color="auto" w:sz="4" w:space="0"/>
            </w:tcBorders>
            <w:noWrap w:val="0"/>
            <w:vAlign w:val="center"/>
          </w:tcPr>
          <w:p w14:paraId="1B95D45C">
            <w:pPr>
              <w:widowControl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联 系 人</w:t>
            </w:r>
          </w:p>
        </w:tc>
        <w:tc>
          <w:tcPr>
            <w:tcW w:w="1789" w:type="dxa"/>
            <w:gridSpan w:val="2"/>
            <w:noWrap w:val="0"/>
            <w:vAlign w:val="center"/>
          </w:tcPr>
          <w:p w14:paraId="2F3C1393">
            <w:pPr>
              <w:widowControl/>
              <w:rPr>
                <w:rFonts w:hint="eastAsia" w:ascii="宋体" w:hAnsi="宋体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1D3D35D3">
            <w:pPr>
              <w:widowControl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联系电话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 w14:paraId="3C2226CC">
            <w:pPr>
              <w:widowControl/>
              <w:rPr>
                <w:rFonts w:hint="eastAsia" w:ascii="宋体" w:hAnsi="宋体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6887086F">
            <w:pPr>
              <w:widowControl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电子邮件</w:t>
            </w:r>
          </w:p>
        </w:tc>
        <w:tc>
          <w:tcPr>
            <w:tcW w:w="1885" w:type="dxa"/>
            <w:gridSpan w:val="2"/>
            <w:noWrap w:val="0"/>
            <w:vAlign w:val="center"/>
          </w:tcPr>
          <w:p w14:paraId="1021AD8C">
            <w:pPr>
              <w:widowControl/>
              <w:rPr>
                <w:rFonts w:hint="eastAsia" w:ascii="宋体" w:hAnsi="宋体"/>
              </w:rPr>
            </w:pPr>
          </w:p>
        </w:tc>
      </w:tr>
      <w:tr w14:paraId="2081B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648" w:type="dxa"/>
            <w:vMerge w:val="restart"/>
            <w:noWrap w:val="0"/>
            <w:vAlign w:val="top"/>
          </w:tcPr>
          <w:p w14:paraId="770C9DAF">
            <w:pPr>
              <w:jc w:val="center"/>
              <w:rPr>
                <w:rFonts w:hint="eastAsia" w:ascii="宋体" w:hAnsi="宋体"/>
              </w:rPr>
            </w:pPr>
          </w:p>
          <w:p w14:paraId="7794B78D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第一完成单位</w:t>
            </w:r>
          </w:p>
        </w:tc>
        <w:tc>
          <w:tcPr>
            <w:tcW w:w="1073" w:type="dxa"/>
            <w:tcBorders>
              <w:bottom w:val="single" w:color="auto" w:sz="4" w:space="0"/>
            </w:tcBorders>
            <w:noWrap w:val="0"/>
            <w:vAlign w:val="center"/>
          </w:tcPr>
          <w:p w14:paraId="0ABF2849">
            <w:pPr>
              <w:widowControl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单位名称</w:t>
            </w:r>
          </w:p>
        </w:tc>
        <w:tc>
          <w:tcPr>
            <w:tcW w:w="7927" w:type="dxa"/>
            <w:gridSpan w:val="8"/>
            <w:noWrap w:val="0"/>
            <w:vAlign w:val="center"/>
          </w:tcPr>
          <w:p w14:paraId="2DC5B64D">
            <w:pPr>
              <w:widowControl/>
              <w:rPr>
                <w:rFonts w:hint="eastAsia" w:ascii="宋体" w:hAnsi="宋体"/>
              </w:rPr>
            </w:pPr>
          </w:p>
        </w:tc>
      </w:tr>
      <w:tr w14:paraId="194E6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648" w:type="dxa"/>
            <w:vMerge w:val="continue"/>
            <w:noWrap w:val="0"/>
            <w:vAlign w:val="top"/>
          </w:tcPr>
          <w:p w14:paraId="2B359899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73" w:type="dxa"/>
            <w:tcBorders>
              <w:bottom w:val="single" w:color="auto" w:sz="4" w:space="0"/>
            </w:tcBorders>
            <w:noWrap w:val="0"/>
            <w:vAlign w:val="center"/>
          </w:tcPr>
          <w:p w14:paraId="33B00DF8">
            <w:pPr>
              <w:widowControl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通信地址</w:t>
            </w:r>
          </w:p>
        </w:tc>
        <w:tc>
          <w:tcPr>
            <w:tcW w:w="4766" w:type="dxa"/>
            <w:gridSpan w:val="5"/>
            <w:noWrap w:val="0"/>
            <w:vAlign w:val="center"/>
          </w:tcPr>
          <w:p w14:paraId="56C01A6C">
            <w:pPr>
              <w:widowControl/>
              <w:rPr>
                <w:rFonts w:hint="eastAsia" w:ascii="宋体" w:hAnsi="宋体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2C9154B5">
            <w:pPr>
              <w:widowControl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邮政编码</w:t>
            </w:r>
          </w:p>
        </w:tc>
        <w:tc>
          <w:tcPr>
            <w:tcW w:w="1885" w:type="dxa"/>
            <w:gridSpan w:val="2"/>
            <w:noWrap w:val="0"/>
            <w:vAlign w:val="center"/>
          </w:tcPr>
          <w:p w14:paraId="25000009">
            <w:pPr>
              <w:widowControl/>
              <w:rPr>
                <w:rFonts w:hint="eastAsia" w:ascii="宋体" w:hAnsi="宋体"/>
              </w:rPr>
            </w:pPr>
          </w:p>
        </w:tc>
      </w:tr>
      <w:tr w14:paraId="65C84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648" w:type="dxa"/>
            <w:vMerge w:val="continue"/>
            <w:noWrap w:val="0"/>
            <w:vAlign w:val="top"/>
          </w:tcPr>
          <w:p w14:paraId="0A773B82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73" w:type="dxa"/>
            <w:tcBorders>
              <w:bottom w:val="single" w:color="auto" w:sz="4" w:space="0"/>
            </w:tcBorders>
            <w:noWrap w:val="0"/>
            <w:vAlign w:val="center"/>
          </w:tcPr>
          <w:p w14:paraId="52319225">
            <w:pPr>
              <w:widowControl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联 系 人</w:t>
            </w:r>
          </w:p>
        </w:tc>
        <w:tc>
          <w:tcPr>
            <w:tcW w:w="1789" w:type="dxa"/>
            <w:gridSpan w:val="2"/>
            <w:noWrap w:val="0"/>
            <w:vAlign w:val="center"/>
          </w:tcPr>
          <w:p w14:paraId="34537278">
            <w:pPr>
              <w:widowControl/>
              <w:rPr>
                <w:rFonts w:hint="eastAsia" w:ascii="宋体" w:hAnsi="宋体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3ADEB04A">
            <w:pPr>
              <w:widowControl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联系电话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 w14:paraId="3DC8EC6A">
            <w:pPr>
              <w:widowControl/>
              <w:rPr>
                <w:rFonts w:hint="eastAsia" w:ascii="宋体" w:hAnsi="宋体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0B9F99DC">
            <w:pPr>
              <w:widowControl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电子邮件</w:t>
            </w:r>
          </w:p>
        </w:tc>
        <w:tc>
          <w:tcPr>
            <w:tcW w:w="1885" w:type="dxa"/>
            <w:gridSpan w:val="2"/>
            <w:noWrap w:val="0"/>
            <w:vAlign w:val="center"/>
          </w:tcPr>
          <w:p w14:paraId="0010F79B">
            <w:pPr>
              <w:widowControl/>
              <w:rPr>
                <w:rFonts w:hint="eastAsia" w:ascii="宋体" w:hAnsi="宋体"/>
              </w:rPr>
            </w:pPr>
          </w:p>
        </w:tc>
      </w:tr>
      <w:tr w14:paraId="0EBCC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648" w:type="dxa"/>
            <w:vMerge w:val="restart"/>
            <w:noWrap w:val="0"/>
            <w:vAlign w:val="top"/>
          </w:tcPr>
          <w:p w14:paraId="4D5CFA1A">
            <w:pPr>
              <w:jc w:val="center"/>
              <w:rPr>
                <w:rFonts w:ascii="宋体" w:hAnsi="宋体"/>
              </w:rPr>
            </w:pPr>
          </w:p>
          <w:p w14:paraId="23BAF70D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成果合作单位</w:t>
            </w:r>
          </w:p>
          <w:p w14:paraId="15055A0E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73" w:type="dxa"/>
            <w:tcBorders>
              <w:bottom w:val="single" w:color="auto" w:sz="4" w:space="0"/>
            </w:tcBorders>
            <w:noWrap w:val="0"/>
            <w:vAlign w:val="center"/>
          </w:tcPr>
          <w:p w14:paraId="367EA77D">
            <w:pPr>
              <w:widowControl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单位名称</w:t>
            </w:r>
          </w:p>
        </w:tc>
        <w:tc>
          <w:tcPr>
            <w:tcW w:w="1789" w:type="dxa"/>
            <w:gridSpan w:val="2"/>
            <w:noWrap w:val="0"/>
            <w:vAlign w:val="center"/>
          </w:tcPr>
          <w:p w14:paraId="0D4FADD6">
            <w:pPr>
              <w:widowControl/>
              <w:rPr>
                <w:rFonts w:hint="eastAsia" w:ascii="宋体" w:hAnsi="宋体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6B7F405D">
            <w:pPr>
              <w:widowControl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联 系 人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 w14:paraId="1CE82B3D">
            <w:pPr>
              <w:widowControl/>
              <w:rPr>
                <w:rFonts w:hint="eastAsia" w:ascii="宋体" w:hAnsi="宋体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37BDA2D9">
            <w:pPr>
              <w:widowControl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联系电话</w:t>
            </w:r>
          </w:p>
        </w:tc>
        <w:tc>
          <w:tcPr>
            <w:tcW w:w="1885" w:type="dxa"/>
            <w:gridSpan w:val="2"/>
            <w:noWrap w:val="0"/>
            <w:vAlign w:val="center"/>
          </w:tcPr>
          <w:p w14:paraId="05760BF1">
            <w:pPr>
              <w:widowControl/>
              <w:rPr>
                <w:rFonts w:hint="eastAsia" w:ascii="宋体" w:hAnsi="宋体"/>
              </w:rPr>
            </w:pPr>
          </w:p>
        </w:tc>
      </w:tr>
      <w:tr w14:paraId="09248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648" w:type="dxa"/>
            <w:vMerge w:val="continue"/>
            <w:noWrap w:val="0"/>
            <w:vAlign w:val="top"/>
          </w:tcPr>
          <w:p w14:paraId="59D4F096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73" w:type="dxa"/>
            <w:tcBorders>
              <w:bottom w:val="single" w:color="auto" w:sz="4" w:space="0"/>
            </w:tcBorders>
            <w:noWrap w:val="0"/>
            <w:vAlign w:val="center"/>
          </w:tcPr>
          <w:p w14:paraId="7D205535">
            <w:pPr>
              <w:widowControl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单位名称</w:t>
            </w:r>
          </w:p>
        </w:tc>
        <w:tc>
          <w:tcPr>
            <w:tcW w:w="1789" w:type="dxa"/>
            <w:gridSpan w:val="2"/>
            <w:noWrap w:val="0"/>
            <w:vAlign w:val="center"/>
          </w:tcPr>
          <w:p w14:paraId="27F3DD36">
            <w:pPr>
              <w:widowControl/>
              <w:rPr>
                <w:rFonts w:hint="eastAsia" w:ascii="宋体" w:hAnsi="宋体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1B59A522">
            <w:pPr>
              <w:widowControl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联 系 人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 w14:paraId="58A8227F">
            <w:pPr>
              <w:widowControl/>
              <w:rPr>
                <w:rFonts w:hint="eastAsia" w:ascii="宋体" w:hAnsi="宋体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1EE4CF4D">
            <w:pPr>
              <w:widowControl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联系电话</w:t>
            </w:r>
          </w:p>
        </w:tc>
        <w:tc>
          <w:tcPr>
            <w:tcW w:w="1885" w:type="dxa"/>
            <w:gridSpan w:val="2"/>
            <w:noWrap w:val="0"/>
            <w:vAlign w:val="center"/>
          </w:tcPr>
          <w:p w14:paraId="56413634">
            <w:pPr>
              <w:widowControl/>
              <w:rPr>
                <w:rFonts w:hint="eastAsia" w:ascii="宋体" w:hAnsi="宋体"/>
              </w:rPr>
            </w:pPr>
          </w:p>
        </w:tc>
      </w:tr>
      <w:tr w14:paraId="02D65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648" w:type="dxa"/>
            <w:vMerge w:val="continue"/>
            <w:noWrap w:val="0"/>
            <w:vAlign w:val="top"/>
          </w:tcPr>
          <w:p w14:paraId="6BD8AB0C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73" w:type="dxa"/>
            <w:tcBorders>
              <w:bottom w:val="single" w:color="auto" w:sz="4" w:space="0"/>
            </w:tcBorders>
            <w:noWrap w:val="0"/>
            <w:vAlign w:val="center"/>
          </w:tcPr>
          <w:p w14:paraId="108F9F18">
            <w:pPr>
              <w:widowControl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单位名称</w:t>
            </w:r>
          </w:p>
        </w:tc>
        <w:tc>
          <w:tcPr>
            <w:tcW w:w="1789" w:type="dxa"/>
            <w:gridSpan w:val="2"/>
            <w:noWrap w:val="0"/>
            <w:vAlign w:val="center"/>
          </w:tcPr>
          <w:p w14:paraId="2380140C">
            <w:pPr>
              <w:widowControl/>
              <w:rPr>
                <w:rFonts w:hint="eastAsia" w:ascii="宋体" w:hAnsi="宋体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2FBF59D0">
            <w:pPr>
              <w:widowControl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联 系 人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 w14:paraId="6355FB54">
            <w:pPr>
              <w:widowControl/>
              <w:rPr>
                <w:rFonts w:hint="eastAsia" w:ascii="宋体" w:hAnsi="宋体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05DF4983">
            <w:pPr>
              <w:widowControl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联系电话</w:t>
            </w:r>
          </w:p>
        </w:tc>
        <w:tc>
          <w:tcPr>
            <w:tcW w:w="1885" w:type="dxa"/>
            <w:gridSpan w:val="2"/>
            <w:noWrap w:val="0"/>
            <w:vAlign w:val="center"/>
          </w:tcPr>
          <w:p w14:paraId="136340EA">
            <w:pPr>
              <w:widowControl/>
              <w:rPr>
                <w:rFonts w:hint="eastAsia" w:ascii="宋体" w:hAnsi="宋体"/>
              </w:rPr>
            </w:pPr>
          </w:p>
        </w:tc>
      </w:tr>
      <w:tr w14:paraId="4A759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" w:hRule="atLeast"/>
        </w:trPr>
        <w:tc>
          <w:tcPr>
            <w:tcW w:w="1721" w:type="dxa"/>
            <w:gridSpan w:val="2"/>
            <w:noWrap w:val="0"/>
            <w:vAlign w:val="center"/>
          </w:tcPr>
          <w:p w14:paraId="73AFD4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知识产权形式</w:t>
            </w:r>
          </w:p>
        </w:tc>
        <w:tc>
          <w:tcPr>
            <w:tcW w:w="902" w:type="dxa"/>
            <w:noWrap w:val="0"/>
            <w:vAlign w:val="center"/>
          </w:tcPr>
          <w:p w14:paraId="12CB38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(    )</w:t>
            </w:r>
          </w:p>
        </w:tc>
        <w:tc>
          <w:tcPr>
            <w:tcW w:w="7025" w:type="dxa"/>
            <w:gridSpan w:val="7"/>
            <w:noWrap w:val="0"/>
            <w:vAlign w:val="center"/>
          </w:tcPr>
          <w:p w14:paraId="214AFB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0-无；   1-发明专利权；2-实用新型专利权；3-计算机软件著作权；</w:t>
            </w:r>
          </w:p>
          <w:p w14:paraId="420115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4-集成电路布图设计权</w:t>
            </w:r>
          </w:p>
        </w:tc>
      </w:tr>
      <w:tr w14:paraId="0A5C6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72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C8B4A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知识产权状态</w:t>
            </w:r>
          </w:p>
        </w:tc>
        <w:tc>
          <w:tcPr>
            <w:tcW w:w="902" w:type="dxa"/>
            <w:tcBorders>
              <w:bottom w:val="single" w:color="auto" w:sz="4" w:space="0"/>
            </w:tcBorders>
            <w:noWrap w:val="0"/>
            <w:vAlign w:val="center"/>
          </w:tcPr>
          <w:p w14:paraId="394BB0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(    )</w:t>
            </w:r>
          </w:p>
        </w:tc>
        <w:tc>
          <w:tcPr>
            <w:tcW w:w="7025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 w14:paraId="56B65D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/>
              </w:rPr>
            </w:pPr>
            <w:bookmarkStart w:id="0" w:name="OLE_LINK10"/>
            <w:r>
              <w:rPr>
                <w:rFonts w:hint="eastAsia" w:ascii="宋体" w:hAnsi="宋体"/>
              </w:rPr>
              <w:t>0-</w:t>
            </w:r>
            <w:bookmarkEnd w:id="0"/>
            <w:r>
              <w:rPr>
                <w:rFonts w:hint="eastAsia" w:ascii="宋体" w:hAnsi="宋体"/>
              </w:rPr>
              <w:t>无；1-受理；2-授权</w:t>
            </w:r>
          </w:p>
        </w:tc>
      </w:tr>
      <w:tr w14:paraId="5F3AA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</w:trPr>
        <w:tc>
          <w:tcPr>
            <w:tcW w:w="1721" w:type="dxa"/>
            <w:gridSpan w:val="2"/>
            <w:noWrap w:val="0"/>
            <w:vAlign w:val="center"/>
          </w:tcPr>
          <w:p w14:paraId="58BC04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任 务 来 源</w:t>
            </w:r>
          </w:p>
        </w:tc>
        <w:tc>
          <w:tcPr>
            <w:tcW w:w="902" w:type="dxa"/>
            <w:noWrap w:val="0"/>
            <w:vAlign w:val="center"/>
          </w:tcPr>
          <w:p w14:paraId="03721C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(    )</w:t>
            </w:r>
          </w:p>
        </w:tc>
        <w:tc>
          <w:tcPr>
            <w:tcW w:w="7025" w:type="dxa"/>
            <w:gridSpan w:val="7"/>
            <w:noWrap w:val="0"/>
            <w:vAlign w:val="center"/>
          </w:tcPr>
          <w:p w14:paraId="390B10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1-国家（部门、地方）计划； 2-基金资助； </w:t>
            </w:r>
          </w:p>
          <w:p w14:paraId="0B3910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3-横向委托；               4-自选；          5-其它</w:t>
            </w:r>
          </w:p>
        </w:tc>
      </w:tr>
      <w:tr w14:paraId="1F34A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</w:trPr>
        <w:tc>
          <w:tcPr>
            <w:tcW w:w="1721" w:type="dxa"/>
            <w:gridSpan w:val="2"/>
            <w:noWrap w:val="0"/>
            <w:vAlign w:val="center"/>
          </w:tcPr>
          <w:p w14:paraId="0597F9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成 果 密 级</w:t>
            </w:r>
          </w:p>
        </w:tc>
        <w:tc>
          <w:tcPr>
            <w:tcW w:w="902" w:type="dxa"/>
            <w:noWrap w:val="0"/>
            <w:vAlign w:val="center"/>
          </w:tcPr>
          <w:p w14:paraId="6392BB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(    )</w:t>
            </w:r>
          </w:p>
        </w:tc>
        <w:tc>
          <w:tcPr>
            <w:tcW w:w="7025" w:type="dxa"/>
            <w:gridSpan w:val="7"/>
            <w:noWrap w:val="0"/>
            <w:vAlign w:val="center"/>
          </w:tcPr>
          <w:p w14:paraId="7DCA6E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0-无；1-秘密； 2-机密； 3-绝密</w:t>
            </w:r>
          </w:p>
        </w:tc>
      </w:tr>
      <w:tr w14:paraId="5E9FA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</w:trPr>
        <w:tc>
          <w:tcPr>
            <w:tcW w:w="1721" w:type="dxa"/>
            <w:gridSpan w:val="2"/>
            <w:noWrap w:val="0"/>
            <w:vAlign w:val="center"/>
          </w:tcPr>
          <w:p w14:paraId="1DF42B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成 果 属 性</w:t>
            </w:r>
          </w:p>
        </w:tc>
        <w:tc>
          <w:tcPr>
            <w:tcW w:w="902" w:type="dxa"/>
            <w:noWrap w:val="0"/>
            <w:vAlign w:val="center"/>
          </w:tcPr>
          <w:p w14:paraId="2D4AF8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(    )</w:t>
            </w:r>
          </w:p>
        </w:tc>
        <w:tc>
          <w:tcPr>
            <w:tcW w:w="7025" w:type="dxa"/>
            <w:gridSpan w:val="7"/>
            <w:noWrap w:val="0"/>
            <w:vAlign w:val="center"/>
          </w:tcPr>
          <w:p w14:paraId="5143AA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0-原始性创新</w:t>
            </w:r>
            <w:bookmarkStart w:id="1" w:name="OLE_LINK1"/>
            <w:r>
              <w:rPr>
                <w:rFonts w:hint="eastAsia" w:ascii="宋体" w:hAnsi="宋体"/>
              </w:rPr>
              <w:t xml:space="preserve">；   </w:t>
            </w:r>
            <w:bookmarkEnd w:id="1"/>
            <w:r>
              <w:rPr>
                <w:rFonts w:hint="eastAsia" w:ascii="宋体" w:hAnsi="宋体"/>
              </w:rPr>
              <w:t>1-国外引进消化吸收创新；  2-国内技术二次开发</w:t>
            </w:r>
          </w:p>
        </w:tc>
      </w:tr>
      <w:tr w14:paraId="04880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</w:trPr>
        <w:tc>
          <w:tcPr>
            <w:tcW w:w="1721" w:type="dxa"/>
            <w:gridSpan w:val="2"/>
            <w:noWrap w:val="0"/>
            <w:vAlign w:val="center"/>
          </w:tcPr>
          <w:p w14:paraId="20EBF3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成果所属阶段</w:t>
            </w:r>
          </w:p>
        </w:tc>
        <w:tc>
          <w:tcPr>
            <w:tcW w:w="902" w:type="dxa"/>
            <w:noWrap w:val="0"/>
            <w:vAlign w:val="center"/>
          </w:tcPr>
          <w:p w14:paraId="2B8D3E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(    )</w:t>
            </w:r>
          </w:p>
        </w:tc>
        <w:tc>
          <w:tcPr>
            <w:tcW w:w="7025" w:type="dxa"/>
            <w:gridSpan w:val="7"/>
            <w:noWrap w:val="0"/>
            <w:vAlign w:val="center"/>
          </w:tcPr>
          <w:p w14:paraId="4687A5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0-初期阶段；     1-中期阶段；              2-成熟应用阶段</w:t>
            </w:r>
          </w:p>
        </w:tc>
      </w:tr>
      <w:tr w14:paraId="0D7CD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</w:trPr>
        <w:tc>
          <w:tcPr>
            <w:tcW w:w="1721" w:type="dxa"/>
            <w:gridSpan w:val="2"/>
            <w:noWrap w:val="0"/>
            <w:vAlign w:val="center"/>
          </w:tcPr>
          <w:p w14:paraId="257229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应 用 状 态</w:t>
            </w:r>
          </w:p>
        </w:tc>
        <w:tc>
          <w:tcPr>
            <w:tcW w:w="902" w:type="dxa"/>
            <w:noWrap w:val="0"/>
            <w:vAlign w:val="center"/>
          </w:tcPr>
          <w:p w14:paraId="70C6C3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(    )</w:t>
            </w:r>
          </w:p>
        </w:tc>
        <w:tc>
          <w:tcPr>
            <w:tcW w:w="7025" w:type="dxa"/>
            <w:gridSpan w:val="7"/>
            <w:noWrap w:val="0"/>
            <w:vAlign w:val="center"/>
          </w:tcPr>
          <w:p w14:paraId="1C4F23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0-产业化应用；   1-小批量或小范围应用；   2-试用；     </w:t>
            </w:r>
          </w:p>
          <w:p w14:paraId="0587FD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3-应用后停用；   4-未应用</w:t>
            </w:r>
          </w:p>
        </w:tc>
      </w:tr>
      <w:tr w14:paraId="7043E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4" w:hRule="atLeast"/>
        </w:trPr>
        <w:tc>
          <w:tcPr>
            <w:tcW w:w="1721" w:type="dxa"/>
            <w:gridSpan w:val="2"/>
            <w:noWrap w:val="0"/>
            <w:vAlign w:val="center"/>
          </w:tcPr>
          <w:p w14:paraId="75BC2F06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申请评价</w:t>
            </w:r>
          </w:p>
          <w:p w14:paraId="0E317C13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单位意见</w:t>
            </w:r>
          </w:p>
        </w:tc>
        <w:tc>
          <w:tcPr>
            <w:tcW w:w="7927" w:type="dxa"/>
            <w:gridSpan w:val="8"/>
            <w:noWrap w:val="0"/>
            <w:vAlign w:val="top"/>
          </w:tcPr>
          <w:p w14:paraId="177F8B73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1、</w:t>
            </w:r>
            <w:r>
              <w:rPr>
                <w:rFonts w:hint="eastAsia" w:ascii="宋体" w:hAnsi="宋体"/>
                <w:b/>
              </w:rPr>
              <w:t>无知识产权争议声明：</w:t>
            </w:r>
            <w:r>
              <w:rPr>
                <w:rFonts w:hint="eastAsia" w:ascii="宋体" w:hAnsi="宋体"/>
              </w:rPr>
              <w:t>本成果由###单位完成，知识产权归属明晰，不存在与完成单位外的其他单位之间的知识产权争议，并不存在完成单位之间的争议，由于产权争议所引起的后果由###单位承担，特此声明。</w:t>
            </w:r>
          </w:p>
          <w:p w14:paraId="0EF9CF42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2、</w:t>
            </w:r>
            <w:r>
              <w:rPr>
                <w:rFonts w:hint="eastAsia" w:ascii="宋体" w:hAnsi="宋体"/>
                <w:b/>
              </w:rPr>
              <w:t>单位意见：</w:t>
            </w:r>
          </w:p>
          <w:p w14:paraId="1531B526">
            <w:pPr>
              <w:rPr>
                <w:rFonts w:hint="eastAsia" w:ascii="宋体" w:hAnsi="宋体"/>
              </w:rPr>
            </w:pPr>
          </w:p>
          <w:p w14:paraId="57FE08BC">
            <w:pPr>
              <w:rPr>
                <w:rFonts w:hint="eastAsia" w:ascii="宋体" w:hAnsi="宋体"/>
              </w:rPr>
            </w:pPr>
          </w:p>
          <w:p w14:paraId="61463F5E">
            <w:pPr>
              <w:rPr>
                <w:rFonts w:hint="eastAsia" w:ascii="宋体" w:hAnsi="宋体"/>
              </w:rPr>
            </w:pPr>
          </w:p>
          <w:p w14:paraId="2084E2CA">
            <w:pPr>
              <w:rPr>
                <w:rFonts w:hint="eastAsia" w:ascii="宋体" w:hAnsi="宋体"/>
              </w:rPr>
            </w:pPr>
          </w:p>
          <w:p w14:paraId="10753487">
            <w:pPr>
              <w:rPr>
                <w:rFonts w:hint="eastAsia" w:ascii="宋体" w:hAnsi="宋体"/>
              </w:rPr>
            </w:pPr>
          </w:p>
          <w:p w14:paraId="3EAFC6AE">
            <w:pPr>
              <w:rPr>
                <w:rFonts w:hint="eastAsia" w:ascii="宋体" w:hAnsi="宋体"/>
              </w:rPr>
            </w:pPr>
          </w:p>
          <w:p w14:paraId="4CF77121">
            <w:pPr>
              <w:rPr>
                <w:rFonts w:hint="eastAsia" w:ascii="宋体" w:hAnsi="宋体"/>
              </w:rPr>
            </w:pPr>
          </w:p>
          <w:p w14:paraId="014D54FD">
            <w:pPr>
              <w:rPr>
                <w:rFonts w:hint="eastAsia" w:ascii="宋体" w:hAnsi="宋体"/>
              </w:rPr>
            </w:pPr>
          </w:p>
          <w:p w14:paraId="3254341F">
            <w:pPr>
              <w:rPr>
                <w:rFonts w:hint="eastAsia" w:ascii="宋体" w:hAnsi="宋体"/>
              </w:rPr>
            </w:pPr>
          </w:p>
          <w:p w14:paraId="6CC7D540">
            <w:pPr>
              <w:rPr>
                <w:rFonts w:hint="eastAsia" w:ascii="宋体" w:hAnsi="宋体"/>
              </w:rPr>
            </w:pPr>
          </w:p>
          <w:p w14:paraId="6AABBE85">
            <w:pPr>
              <w:rPr>
                <w:rFonts w:hint="eastAsia" w:ascii="宋体" w:hAnsi="宋体"/>
              </w:rPr>
            </w:pPr>
          </w:p>
          <w:p w14:paraId="23219337">
            <w:pPr>
              <w:rPr>
                <w:rFonts w:hint="eastAsia" w:ascii="宋体" w:hAnsi="宋体"/>
              </w:rPr>
            </w:pPr>
          </w:p>
          <w:p w14:paraId="32CD398F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                        （单位盖章）</w:t>
            </w:r>
          </w:p>
        </w:tc>
      </w:tr>
      <w:tr w14:paraId="27FB7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4" w:hRule="atLeast"/>
        </w:trPr>
        <w:tc>
          <w:tcPr>
            <w:tcW w:w="1721" w:type="dxa"/>
            <w:gridSpan w:val="2"/>
            <w:noWrap w:val="0"/>
            <w:vAlign w:val="center"/>
          </w:tcPr>
          <w:p w14:paraId="0718687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申请回避的专家</w:t>
            </w:r>
          </w:p>
          <w:p w14:paraId="521AFE36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（如有）</w:t>
            </w:r>
          </w:p>
        </w:tc>
        <w:tc>
          <w:tcPr>
            <w:tcW w:w="7927" w:type="dxa"/>
            <w:gridSpan w:val="8"/>
            <w:noWrap w:val="0"/>
            <w:vAlign w:val="top"/>
          </w:tcPr>
          <w:p w14:paraId="14033B19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（包括申请回避专家姓名、所在单位名称和提请申请回避理由等信息）</w:t>
            </w:r>
          </w:p>
          <w:p w14:paraId="2718708E">
            <w:pPr>
              <w:rPr>
                <w:rFonts w:hint="eastAsia" w:ascii="宋体" w:hAnsi="宋体"/>
              </w:rPr>
            </w:pPr>
          </w:p>
        </w:tc>
      </w:tr>
      <w:tr w14:paraId="340EF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5" w:hRule="atLeast"/>
        </w:trPr>
        <w:tc>
          <w:tcPr>
            <w:tcW w:w="1721" w:type="dxa"/>
            <w:gridSpan w:val="2"/>
            <w:noWrap w:val="0"/>
            <w:vAlign w:val="center"/>
          </w:tcPr>
          <w:p w14:paraId="184BE6EF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组织评价单位</w:t>
            </w:r>
          </w:p>
          <w:p w14:paraId="487C19AE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意见</w:t>
            </w:r>
          </w:p>
        </w:tc>
        <w:tc>
          <w:tcPr>
            <w:tcW w:w="7927" w:type="dxa"/>
            <w:gridSpan w:val="8"/>
            <w:noWrap w:val="0"/>
            <w:vAlign w:val="top"/>
          </w:tcPr>
          <w:p w14:paraId="09E93F99">
            <w:pPr>
              <w:rPr>
                <w:rFonts w:hint="eastAsia" w:ascii="宋体" w:hAnsi="宋体"/>
              </w:rPr>
            </w:pPr>
          </w:p>
          <w:p w14:paraId="50E9F61C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1、是否同意评价：□是  □否2、评价形式：□鉴定 □评审 □评议 □其它：</w:t>
            </w:r>
            <w:r>
              <w:rPr>
                <w:rFonts w:hint="eastAsia" w:ascii="宋体" w:hAnsi="宋体"/>
                <w:u w:val="single"/>
              </w:rPr>
              <w:t xml:space="preserve">     </w:t>
            </w:r>
            <w:r>
              <w:rPr>
                <w:rFonts w:hint="eastAsia" w:ascii="宋体" w:hAnsi="宋体"/>
              </w:rPr>
              <w:t xml:space="preserve">    </w:t>
            </w:r>
          </w:p>
          <w:p w14:paraId="2C14A6B8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3、预计时间：               4、预计地点：            </w:t>
            </w:r>
          </w:p>
          <w:p w14:paraId="643DD8C0">
            <w:pPr>
              <w:rPr>
                <w:rFonts w:hint="eastAsia" w:ascii="宋体" w:hAnsi="宋体"/>
              </w:rPr>
            </w:pPr>
          </w:p>
          <w:p w14:paraId="7AA608B9">
            <w:pPr>
              <w:rPr>
                <w:rFonts w:hint="eastAsia" w:ascii="宋体" w:hAnsi="宋体"/>
              </w:rPr>
            </w:pPr>
          </w:p>
          <w:p w14:paraId="1AF6E88A">
            <w:pPr>
              <w:rPr>
                <w:rFonts w:hint="eastAsia" w:ascii="宋体" w:hAnsi="宋体"/>
              </w:rPr>
            </w:pPr>
          </w:p>
          <w:p w14:paraId="13B970B8">
            <w:pPr>
              <w:rPr>
                <w:rFonts w:hint="eastAsia" w:ascii="宋体" w:hAnsi="宋体"/>
              </w:rPr>
            </w:pPr>
          </w:p>
          <w:p w14:paraId="60B58ABE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u w:val="single"/>
              </w:rPr>
              <w:t>主管领导</w:t>
            </w:r>
            <w:r>
              <w:rPr>
                <w:rFonts w:hint="eastAsia" w:ascii="宋体" w:hAnsi="宋体"/>
              </w:rPr>
              <w:t>：</w:t>
            </w:r>
            <w:r>
              <w:rPr>
                <w:rFonts w:hint="eastAsia" w:ascii="宋体" w:hAnsi="宋体"/>
                <w:u w:val="single"/>
              </w:rPr>
              <w:t xml:space="preserve">              </w:t>
            </w:r>
            <w:r>
              <w:rPr>
                <w:rFonts w:hint="eastAsia" w:ascii="宋体" w:hAnsi="宋体"/>
              </w:rPr>
              <w:t xml:space="preserve">  （签字）   日期：</w:t>
            </w:r>
            <w:r>
              <w:rPr>
                <w:rFonts w:hint="eastAsia" w:ascii="宋体" w:hAnsi="宋体"/>
                <w:u w:val="single"/>
              </w:rPr>
              <w:t xml:space="preserve">                        </w:t>
            </w:r>
          </w:p>
        </w:tc>
      </w:tr>
    </w:tbl>
    <w:p w14:paraId="6397905F">
      <w:pPr>
        <w:jc w:val="center"/>
      </w:pPr>
      <w:r>
        <w:rPr>
          <w:rFonts w:hint="eastAsia"/>
        </w:rPr>
        <w:t>全国工商联人才交流服务中心------20</w:t>
      </w:r>
      <w:r>
        <w:t>2</w:t>
      </w:r>
      <w:r>
        <w:rPr>
          <w:rFonts w:hint="eastAsia"/>
        </w:rPr>
        <w:t>4年制</w:t>
      </w:r>
    </w:p>
    <w:p w14:paraId="7B97A41A">
      <w:pPr>
        <w:rPr>
          <w:rFonts w:hint="eastAsia"/>
        </w:rPr>
      </w:pPr>
      <w:r>
        <w:br w:type="page"/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0"/>
      </w:tblGrid>
      <w:tr w14:paraId="09695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540" w:type="dxa"/>
            <w:noWrap w:val="0"/>
            <w:vAlign w:val="center"/>
          </w:tcPr>
          <w:p w14:paraId="43AB755E">
            <w:pPr>
              <w:jc w:val="center"/>
              <w:rPr>
                <w:rFonts w:hint="eastAsia" w:asci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内  容  简  介 </w:t>
            </w:r>
          </w:p>
        </w:tc>
      </w:tr>
      <w:tr w14:paraId="3C6AC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76" w:hRule="atLeast"/>
          <w:jc w:val="center"/>
        </w:trPr>
        <w:tc>
          <w:tcPr>
            <w:tcW w:w="9540" w:type="dxa"/>
            <w:noWrap w:val="0"/>
            <w:vAlign w:val="center"/>
          </w:tcPr>
          <w:p w14:paraId="2AF02513">
            <w:pPr>
              <w:spacing w:line="43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（1）任务来源或研究背景：</w:t>
            </w:r>
          </w:p>
          <w:p w14:paraId="048C37A9">
            <w:pPr>
              <w:spacing w:line="430" w:lineRule="exact"/>
              <w:rPr>
                <w:rFonts w:hint="eastAsia" w:ascii="宋体" w:hAnsi="宋体"/>
                <w:szCs w:val="21"/>
              </w:rPr>
            </w:pPr>
          </w:p>
          <w:p w14:paraId="05961B0C">
            <w:pPr>
              <w:spacing w:line="430" w:lineRule="exact"/>
              <w:rPr>
                <w:rFonts w:hint="eastAsia" w:ascii="宋体" w:hAnsi="宋体"/>
                <w:szCs w:val="21"/>
              </w:rPr>
            </w:pPr>
          </w:p>
          <w:p w14:paraId="3F728D2D">
            <w:pPr>
              <w:spacing w:line="430" w:lineRule="exact"/>
              <w:rPr>
                <w:rFonts w:hint="eastAsia" w:ascii="宋体" w:hAnsi="宋体"/>
                <w:szCs w:val="21"/>
              </w:rPr>
            </w:pPr>
          </w:p>
          <w:p w14:paraId="3DCAF09B">
            <w:pPr>
              <w:spacing w:line="43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（2）</w:t>
            </w:r>
            <w:r>
              <w:rPr>
                <w:rFonts w:ascii="宋体" w:hAnsi="宋体"/>
                <w:szCs w:val="21"/>
              </w:rPr>
              <w:t>主要技术创新点</w:t>
            </w:r>
            <w:r>
              <w:rPr>
                <w:rFonts w:hint="eastAsia" w:ascii="宋体" w:hAnsi="宋体"/>
                <w:szCs w:val="21"/>
              </w:rPr>
              <w:t>：</w:t>
            </w:r>
          </w:p>
          <w:p w14:paraId="32B0DF0D">
            <w:pPr>
              <w:spacing w:line="430" w:lineRule="exact"/>
              <w:rPr>
                <w:rFonts w:hint="eastAsia" w:ascii="宋体" w:hAnsi="宋体"/>
                <w:szCs w:val="21"/>
              </w:rPr>
            </w:pPr>
          </w:p>
          <w:p w14:paraId="13181132">
            <w:pPr>
              <w:spacing w:line="430" w:lineRule="exact"/>
              <w:rPr>
                <w:rFonts w:hint="eastAsia" w:ascii="宋体" w:hAnsi="宋体"/>
                <w:szCs w:val="21"/>
              </w:rPr>
            </w:pPr>
          </w:p>
          <w:p w14:paraId="507C280A">
            <w:pPr>
              <w:spacing w:line="430" w:lineRule="exact"/>
              <w:rPr>
                <w:rFonts w:hint="eastAsia" w:ascii="宋体" w:hAnsi="宋体"/>
                <w:szCs w:val="21"/>
              </w:rPr>
            </w:pPr>
          </w:p>
          <w:p w14:paraId="49105802">
            <w:pPr>
              <w:spacing w:line="43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（3）性能指标及与国内外同类技术比较:</w:t>
            </w:r>
          </w:p>
          <w:p w14:paraId="5193EE62">
            <w:pPr>
              <w:spacing w:line="430" w:lineRule="exact"/>
              <w:rPr>
                <w:rFonts w:hint="eastAsia" w:ascii="宋体" w:hAnsi="宋体"/>
                <w:szCs w:val="21"/>
              </w:rPr>
            </w:pPr>
          </w:p>
          <w:p w14:paraId="6E38D260">
            <w:pPr>
              <w:spacing w:line="430" w:lineRule="exact"/>
              <w:rPr>
                <w:rFonts w:hint="eastAsia" w:ascii="宋体" w:hAnsi="宋体"/>
                <w:szCs w:val="21"/>
              </w:rPr>
            </w:pPr>
          </w:p>
          <w:p w14:paraId="42CEC2FC">
            <w:pPr>
              <w:spacing w:line="430" w:lineRule="exact"/>
              <w:rPr>
                <w:rFonts w:hint="eastAsia" w:ascii="宋体" w:hAnsi="宋体"/>
                <w:szCs w:val="21"/>
              </w:rPr>
            </w:pPr>
          </w:p>
          <w:p w14:paraId="2ABA232D">
            <w:pPr>
              <w:spacing w:line="43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（4）对</w:t>
            </w:r>
            <w:r>
              <w:rPr>
                <w:rFonts w:ascii="宋体" w:hAnsi="宋体"/>
                <w:szCs w:val="21"/>
              </w:rPr>
              <w:t>促进行业科技进步</w:t>
            </w:r>
            <w:r>
              <w:rPr>
                <w:rFonts w:hint="eastAsia" w:ascii="宋体" w:hAnsi="宋体"/>
                <w:szCs w:val="21"/>
              </w:rPr>
              <w:t>的作用和意义:</w:t>
            </w:r>
          </w:p>
          <w:p w14:paraId="6AABF943">
            <w:pPr>
              <w:spacing w:line="430" w:lineRule="exact"/>
              <w:rPr>
                <w:rFonts w:hint="eastAsia" w:ascii="宋体" w:hAnsi="宋体"/>
                <w:szCs w:val="21"/>
              </w:rPr>
            </w:pPr>
          </w:p>
          <w:p w14:paraId="21D166F6">
            <w:pPr>
              <w:spacing w:line="430" w:lineRule="exact"/>
              <w:rPr>
                <w:rFonts w:hint="eastAsia" w:ascii="宋体" w:hAnsi="宋体"/>
                <w:szCs w:val="21"/>
              </w:rPr>
            </w:pPr>
          </w:p>
          <w:p w14:paraId="62E4C21E">
            <w:pPr>
              <w:spacing w:line="430" w:lineRule="exact"/>
              <w:rPr>
                <w:rFonts w:hint="eastAsia" w:ascii="宋体" w:hAnsi="宋体"/>
                <w:szCs w:val="21"/>
              </w:rPr>
            </w:pPr>
          </w:p>
          <w:p w14:paraId="660451E8">
            <w:pPr>
              <w:spacing w:line="43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（5）应用情况，或推广应用的范围、条件和前景:</w:t>
            </w:r>
          </w:p>
          <w:p w14:paraId="7D1F6177">
            <w:pPr>
              <w:spacing w:line="430" w:lineRule="exact"/>
              <w:rPr>
                <w:rFonts w:hint="eastAsia" w:ascii="宋体" w:hAnsi="宋体"/>
                <w:szCs w:val="21"/>
              </w:rPr>
            </w:pPr>
          </w:p>
          <w:p w14:paraId="7F5E302E">
            <w:pPr>
              <w:spacing w:line="430" w:lineRule="exact"/>
              <w:rPr>
                <w:rFonts w:hint="eastAsia" w:ascii="宋体" w:hAnsi="宋体"/>
                <w:szCs w:val="21"/>
              </w:rPr>
            </w:pPr>
          </w:p>
          <w:p w14:paraId="1291F921">
            <w:pPr>
              <w:spacing w:line="430" w:lineRule="exact"/>
              <w:rPr>
                <w:rFonts w:hint="eastAsia" w:ascii="宋体" w:hAnsi="宋体"/>
                <w:szCs w:val="21"/>
              </w:rPr>
            </w:pPr>
          </w:p>
          <w:p w14:paraId="2C4222BD">
            <w:pPr>
              <w:spacing w:line="43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(6) 存在的问题和改进意见:</w:t>
            </w:r>
          </w:p>
          <w:p w14:paraId="11AD2C17">
            <w:pPr>
              <w:spacing w:line="430" w:lineRule="exact"/>
              <w:rPr>
                <w:rFonts w:hint="eastAsia" w:ascii="宋体" w:hAnsi="宋体"/>
                <w:szCs w:val="21"/>
              </w:rPr>
            </w:pPr>
          </w:p>
          <w:p w14:paraId="4E487758">
            <w:pPr>
              <w:spacing w:line="430" w:lineRule="exact"/>
              <w:rPr>
                <w:rFonts w:hint="eastAsia" w:ascii="宋体" w:hAnsi="宋体"/>
                <w:szCs w:val="21"/>
              </w:rPr>
            </w:pPr>
          </w:p>
          <w:p w14:paraId="6A850DFD">
            <w:pPr>
              <w:spacing w:line="430" w:lineRule="exact"/>
              <w:rPr>
                <w:rFonts w:hint="eastAsia" w:ascii="宋体"/>
                <w:b/>
                <w:bCs/>
                <w:sz w:val="24"/>
              </w:rPr>
            </w:pPr>
          </w:p>
        </w:tc>
      </w:tr>
      <w:tr w14:paraId="6F936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8" w:hRule="atLeast"/>
          <w:jc w:val="center"/>
        </w:trPr>
        <w:tc>
          <w:tcPr>
            <w:tcW w:w="9540" w:type="dxa"/>
            <w:noWrap w:val="0"/>
            <w:vAlign w:val="top"/>
          </w:tcPr>
          <w:p w14:paraId="6AD2BE14">
            <w:pPr>
              <w:spacing w:line="43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备注：（其他需要说明的问题）</w:t>
            </w:r>
          </w:p>
        </w:tc>
      </w:tr>
    </w:tbl>
    <w:p w14:paraId="3AB5054D">
      <w:p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5908FEF4">
      <w:pPr>
        <w:pStyle w:val="5"/>
        <w:ind w:firstLine="0" w:firstLineChars="0"/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成果完成人信息</w:t>
      </w:r>
    </w:p>
    <w:p w14:paraId="7CC1B4E8">
      <w:pPr>
        <w:pStyle w:val="5"/>
        <w:ind w:firstLine="0" w:firstLineChars="0"/>
        <w:jc w:val="center"/>
        <w:rPr>
          <w:rFonts w:hint="eastAsia" w:ascii="黑体" w:hAnsi="黑体" w:eastAsia="黑体"/>
          <w:sz w:val="44"/>
          <w:szCs w:val="44"/>
        </w:rPr>
      </w:pPr>
    </w:p>
    <w:tbl>
      <w:tblPr>
        <w:tblStyle w:val="6"/>
        <w:tblW w:w="133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1687"/>
        <w:gridCol w:w="865"/>
        <w:gridCol w:w="1701"/>
        <w:gridCol w:w="1417"/>
        <w:gridCol w:w="1985"/>
        <w:gridCol w:w="2268"/>
        <w:gridCol w:w="2551"/>
      </w:tblGrid>
      <w:tr w14:paraId="2E50B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8" w:type="dxa"/>
            <w:noWrap w:val="0"/>
            <w:vAlign w:val="center"/>
          </w:tcPr>
          <w:p w14:paraId="25DE4804">
            <w:pPr>
              <w:pStyle w:val="5"/>
              <w:spacing w:line="400" w:lineRule="exact"/>
              <w:ind w:firstLine="0" w:firstLineChars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序</w:t>
            </w:r>
            <w:bookmarkStart w:id="2" w:name="_GoBack"/>
            <w:bookmarkEnd w:id="2"/>
            <w:r>
              <w:rPr>
                <w:rFonts w:hint="eastAsia" w:ascii="宋体" w:hAnsi="宋体"/>
                <w:sz w:val="28"/>
                <w:szCs w:val="28"/>
              </w:rPr>
              <w:t>号</w:t>
            </w:r>
          </w:p>
        </w:tc>
        <w:tc>
          <w:tcPr>
            <w:tcW w:w="1687" w:type="dxa"/>
            <w:noWrap w:val="0"/>
            <w:vAlign w:val="center"/>
          </w:tcPr>
          <w:p w14:paraId="21F9C47C">
            <w:pPr>
              <w:pStyle w:val="5"/>
              <w:spacing w:line="400" w:lineRule="exact"/>
              <w:ind w:firstLine="0" w:firstLineChars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  名</w:t>
            </w:r>
          </w:p>
        </w:tc>
        <w:tc>
          <w:tcPr>
            <w:tcW w:w="865" w:type="dxa"/>
            <w:noWrap w:val="0"/>
            <w:vAlign w:val="center"/>
          </w:tcPr>
          <w:p w14:paraId="171D399A">
            <w:pPr>
              <w:pStyle w:val="5"/>
              <w:spacing w:line="400" w:lineRule="exact"/>
              <w:ind w:firstLine="0" w:firstLineChars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性别</w:t>
            </w:r>
          </w:p>
        </w:tc>
        <w:tc>
          <w:tcPr>
            <w:tcW w:w="1701" w:type="dxa"/>
            <w:noWrap w:val="0"/>
            <w:vAlign w:val="center"/>
          </w:tcPr>
          <w:p w14:paraId="1F8469F1">
            <w:pPr>
              <w:pStyle w:val="5"/>
              <w:spacing w:line="400" w:lineRule="exact"/>
              <w:ind w:firstLine="0" w:firstLineChars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</w:t>
            </w:r>
          </w:p>
        </w:tc>
        <w:tc>
          <w:tcPr>
            <w:tcW w:w="1417" w:type="dxa"/>
            <w:noWrap w:val="0"/>
            <w:vAlign w:val="center"/>
          </w:tcPr>
          <w:p w14:paraId="4FC1E69A">
            <w:pPr>
              <w:pStyle w:val="5"/>
              <w:spacing w:line="400" w:lineRule="exact"/>
              <w:ind w:firstLine="0" w:firstLineChars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职  称</w:t>
            </w:r>
          </w:p>
        </w:tc>
        <w:tc>
          <w:tcPr>
            <w:tcW w:w="1985" w:type="dxa"/>
            <w:noWrap w:val="0"/>
            <w:vAlign w:val="center"/>
          </w:tcPr>
          <w:p w14:paraId="7E0FD19F">
            <w:pPr>
              <w:pStyle w:val="5"/>
              <w:spacing w:line="400" w:lineRule="exact"/>
              <w:ind w:firstLine="0" w:firstLineChars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文化程度</w:t>
            </w:r>
          </w:p>
        </w:tc>
        <w:tc>
          <w:tcPr>
            <w:tcW w:w="2268" w:type="dxa"/>
            <w:noWrap w:val="0"/>
            <w:vAlign w:val="center"/>
          </w:tcPr>
          <w:p w14:paraId="7B9AB103">
            <w:pPr>
              <w:pStyle w:val="5"/>
              <w:spacing w:line="400" w:lineRule="exact"/>
              <w:ind w:firstLine="0" w:firstLineChars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所属单位</w:t>
            </w:r>
          </w:p>
        </w:tc>
        <w:tc>
          <w:tcPr>
            <w:tcW w:w="2551" w:type="dxa"/>
            <w:noWrap w:val="0"/>
            <w:vAlign w:val="center"/>
          </w:tcPr>
          <w:p w14:paraId="70BCE158">
            <w:pPr>
              <w:pStyle w:val="5"/>
              <w:spacing w:line="400" w:lineRule="exact"/>
              <w:ind w:firstLine="0" w:firstLineChars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对成果创造性贡献</w:t>
            </w:r>
          </w:p>
        </w:tc>
      </w:tr>
      <w:tr w14:paraId="5E0C6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8" w:type="dxa"/>
            <w:noWrap w:val="0"/>
            <w:vAlign w:val="center"/>
          </w:tcPr>
          <w:p w14:paraId="74C06E1E">
            <w:pPr>
              <w:pStyle w:val="5"/>
              <w:spacing w:line="400" w:lineRule="exact"/>
              <w:ind w:firstLine="0" w:firstLineChars="0"/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1687" w:type="dxa"/>
            <w:noWrap w:val="0"/>
            <w:vAlign w:val="center"/>
          </w:tcPr>
          <w:p w14:paraId="555F91F2">
            <w:pPr>
              <w:pStyle w:val="5"/>
              <w:spacing w:line="400" w:lineRule="exact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65" w:type="dxa"/>
            <w:noWrap w:val="0"/>
            <w:vAlign w:val="center"/>
          </w:tcPr>
          <w:p w14:paraId="27444CB6">
            <w:pPr>
              <w:pStyle w:val="5"/>
              <w:spacing w:line="400" w:lineRule="exact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0E61C943">
            <w:pPr>
              <w:pStyle w:val="5"/>
              <w:spacing w:line="400" w:lineRule="exact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5AD1641B">
            <w:pPr>
              <w:pStyle w:val="5"/>
              <w:spacing w:line="400" w:lineRule="exact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85" w:type="dxa"/>
            <w:noWrap w:val="0"/>
            <w:vAlign w:val="center"/>
          </w:tcPr>
          <w:p w14:paraId="7F6494F0">
            <w:pPr>
              <w:pStyle w:val="5"/>
              <w:spacing w:line="400" w:lineRule="exact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68" w:type="dxa"/>
            <w:noWrap w:val="0"/>
            <w:vAlign w:val="center"/>
          </w:tcPr>
          <w:p w14:paraId="16DD9145">
            <w:pPr>
              <w:pStyle w:val="5"/>
              <w:spacing w:line="400" w:lineRule="exact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551" w:type="dxa"/>
            <w:noWrap w:val="0"/>
            <w:vAlign w:val="center"/>
          </w:tcPr>
          <w:p w14:paraId="68607CD2">
            <w:pPr>
              <w:pStyle w:val="5"/>
              <w:spacing w:line="400" w:lineRule="exact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74C77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8" w:type="dxa"/>
            <w:noWrap w:val="0"/>
            <w:vAlign w:val="center"/>
          </w:tcPr>
          <w:p w14:paraId="0DC4155D">
            <w:pPr>
              <w:pStyle w:val="5"/>
              <w:spacing w:line="400" w:lineRule="exact"/>
              <w:ind w:firstLine="0" w:firstLineChars="0"/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1687" w:type="dxa"/>
            <w:noWrap w:val="0"/>
            <w:vAlign w:val="center"/>
          </w:tcPr>
          <w:p w14:paraId="3555779C">
            <w:pPr>
              <w:pStyle w:val="5"/>
              <w:spacing w:line="400" w:lineRule="exact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65" w:type="dxa"/>
            <w:noWrap w:val="0"/>
            <w:vAlign w:val="center"/>
          </w:tcPr>
          <w:p w14:paraId="2780AD6E">
            <w:pPr>
              <w:pStyle w:val="5"/>
              <w:spacing w:line="400" w:lineRule="exact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2E9A5970">
            <w:pPr>
              <w:pStyle w:val="5"/>
              <w:spacing w:line="400" w:lineRule="exact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5993F1F3">
            <w:pPr>
              <w:pStyle w:val="5"/>
              <w:spacing w:line="400" w:lineRule="exact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85" w:type="dxa"/>
            <w:noWrap w:val="0"/>
            <w:vAlign w:val="center"/>
          </w:tcPr>
          <w:p w14:paraId="0782EDC4">
            <w:pPr>
              <w:pStyle w:val="5"/>
              <w:spacing w:line="400" w:lineRule="exact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68" w:type="dxa"/>
            <w:noWrap w:val="0"/>
            <w:vAlign w:val="center"/>
          </w:tcPr>
          <w:p w14:paraId="5E33E60B">
            <w:pPr>
              <w:pStyle w:val="5"/>
              <w:spacing w:line="400" w:lineRule="exact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551" w:type="dxa"/>
            <w:noWrap w:val="0"/>
            <w:vAlign w:val="center"/>
          </w:tcPr>
          <w:p w14:paraId="5914590D">
            <w:pPr>
              <w:pStyle w:val="5"/>
              <w:spacing w:line="400" w:lineRule="exact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15EF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8" w:type="dxa"/>
            <w:noWrap w:val="0"/>
            <w:vAlign w:val="center"/>
          </w:tcPr>
          <w:p w14:paraId="4BC3E8FE">
            <w:pPr>
              <w:pStyle w:val="5"/>
              <w:spacing w:line="400" w:lineRule="exact"/>
              <w:ind w:firstLine="0" w:firstLineChars="0"/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1687" w:type="dxa"/>
            <w:noWrap w:val="0"/>
            <w:vAlign w:val="center"/>
          </w:tcPr>
          <w:p w14:paraId="66D5EBB2">
            <w:pPr>
              <w:pStyle w:val="5"/>
              <w:spacing w:line="400" w:lineRule="exact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65" w:type="dxa"/>
            <w:noWrap w:val="0"/>
            <w:vAlign w:val="center"/>
          </w:tcPr>
          <w:p w14:paraId="2BAC4CC9">
            <w:pPr>
              <w:pStyle w:val="5"/>
              <w:spacing w:line="400" w:lineRule="exact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1F8102EC">
            <w:pPr>
              <w:pStyle w:val="5"/>
              <w:spacing w:line="400" w:lineRule="exact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5C1E9670">
            <w:pPr>
              <w:pStyle w:val="5"/>
              <w:spacing w:line="400" w:lineRule="exact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85" w:type="dxa"/>
            <w:noWrap w:val="0"/>
            <w:vAlign w:val="center"/>
          </w:tcPr>
          <w:p w14:paraId="5C0A1077">
            <w:pPr>
              <w:pStyle w:val="5"/>
              <w:spacing w:line="400" w:lineRule="exact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68" w:type="dxa"/>
            <w:noWrap w:val="0"/>
            <w:vAlign w:val="center"/>
          </w:tcPr>
          <w:p w14:paraId="2A1C9240">
            <w:pPr>
              <w:pStyle w:val="5"/>
              <w:spacing w:line="400" w:lineRule="exact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551" w:type="dxa"/>
            <w:noWrap w:val="0"/>
            <w:vAlign w:val="center"/>
          </w:tcPr>
          <w:p w14:paraId="12B0D2DD">
            <w:pPr>
              <w:pStyle w:val="5"/>
              <w:spacing w:line="400" w:lineRule="exact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420F3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8" w:type="dxa"/>
            <w:noWrap w:val="0"/>
            <w:vAlign w:val="center"/>
          </w:tcPr>
          <w:p w14:paraId="2249706F">
            <w:pPr>
              <w:pStyle w:val="5"/>
              <w:spacing w:line="400" w:lineRule="exact"/>
              <w:ind w:firstLine="0" w:firstLineChars="0"/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1687" w:type="dxa"/>
            <w:noWrap w:val="0"/>
            <w:vAlign w:val="center"/>
          </w:tcPr>
          <w:p w14:paraId="6B180BBA">
            <w:pPr>
              <w:pStyle w:val="5"/>
              <w:spacing w:line="400" w:lineRule="exact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65" w:type="dxa"/>
            <w:noWrap w:val="0"/>
            <w:vAlign w:val="center"/>
          </w:tcPr>
          <w:p w14:paraId="2356167E">
            <w:pPr>
              <w:pStyle w:val="5"/>
              <w:spacing w:line="400" w:lineRule="exact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1186EB22">
            <w:pPr>
              <w:pStyle w:val="5"/>
              <w:spacing w:line="400" w:lineRule="exact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5A53739B">
            <w:pPr>
              <w:pStyle w:val="5"/>
              <w:spacing w:line="400" w:lineRule="exact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85" w:type="dxa"/>
            <w:noWrap w:val="0"/>
            <w:vAlign w:val="center"/>
          </w:tcPr>
          <w:p w14:paraId="0AA2D9A1">
            <w:pPr>
              <w:pStyle w:val="5"/>
              <w:spacing w:line="400" w:lineRule="exact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68" w:type="dxa"/>
            <w:noWrap w:val="0"/>
            <w:vAlign w:val="center"/>
          </w:tcPr>
          <w:p w14:paraId="67FBEDEC">
            <w:pPr>
              <w:pStyle w:val="5"/>
              <w:spacing w:line="400" w:lineRule="exact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551" w:type="dxa"/>
            <w:noWrap w:val="0"/>
            <w:vAlign w:val="center"/>
          </w:tcPr>
          <w:p w14:paraId="51778848">
            <w:pPr>
              <w:pStyle w:val="5"/>
              <w:spacing w:line="400" w:lineRule="exact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5C131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8" w:type="dxa"/>
            <w:noWrap w:val="0"/>
            <w:vAlign w:val="center"/>
          </w:tcPr>
          <w:p w14:paraId="124F303D">
            <w:pPr>
              <w:pStyle w:val="5"/>
              <w:spacing w:line="400" w:lineRule="exact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87" w:type="dxa"/>
            <w:noWrap w:val="0"/>
            <w:vAlign w:val="center"/>
          </w:tcPr>
          <w:p w14:paraId="3DC06821">
            <w:pPr>
              <w:pStyle w:val="5"/>
              <w:spacing w:line="400" w:lineRule="exact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65" w:type="dxa"/>
            <w:noWrap w:val="0"/>
            <w:vAlign w:val="center"/>
          </w:tcPr>
          <w:p w14:paraId="3E8F59CE">
            <w:pPr>
              <w:pStyle w:val="5"/>
              <w:spacing w:line="400" w:lineRule="exact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3B3F0B8F">
            <w:pPr>
              <w:pStyle w:val="5"/>
              <w:spacing w:line="400" w:lineRule="exact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42DA773C">
            <w:pPr>
              <w:pStyle w:val="5"/>
              <w:spacing w:line="400" w:lineRule="exact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85" w:type="dxa"/>
            <w:noWrap w:val="0"/>
            <w:vAlign w:val="center"/>
          </w:tcPr>
          <w:p w14:paraId="71A957E8">
            <w:pPr>
              <w:pStyle w:val="5"/>
              <w:spacing w:line="400" w:lineRule="exact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68" w:type="dxa"/>
            <w:noWrap w:val="0"/>
            <w:vAlign w:val="center"/>
          </w:tcPr>
          <w:p w14:paraId="182E756E">
            <w:pPr>
              <w:pStyle w:val="5"/>
              <w:spacing w:line="400" w:lineRule="exact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551" w:type="dxa"/>
            <w:noWrap w:val="0"/>
            <w:vAlign w:val="center"/>
          </w:tcPr>
          <w:p w14:paraId="7AFA4050">
            <w:pPr>
              <w:pStyle w:val="5"/>
              <w:spacing w:line="400" w:lineRule="exact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14:paraId="013AB27C">
      <w:pPr>
        <w:pStyle w:val="5"/>
        <w:ind w:firstLine="0" w:firstLineChars="0"/>
        <w:jc w:val="center"/>
        <w:rPr>
          <w:sz w:val="32"/>
          <w:szCs w:val="32"/>
        </w:rPr>
      </w:pPr>
    </w:p>
    <w:p w14:paraId="33F58DA8">
      <w:pPr>
        <w:rPr>
          <w:rFonts w:hint="eastAsia"/>
        </w:rPr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73C6"/>
    <w:rsid w:val="001E1EA3"/>
    <w:rsid w:val="004228B7"/>
    <w:rsid w:val="00492CC0"/>
    <w:rsid w:val="004F50C5"/>
    <w:rsid w:val="005363EA"/>
    <w:rsid w:val="00541E14"/>
    <w:rsid w:val="005B05B3"/>
    <w:rsid w:val="005B2D86"/>
    <w:rsid w:val="005D10C1"/>
    <w:rsid w:val="007B398F"/>
    <w:rsid w:val="008C0E0C"/>
    <w:rsid w:val="00984BDE"/>
    <w:rsid w:val="00AC0D99"/>
    <w:rsid w:val="00B11087"/>
    <w:rsid w:val="00BF5F79"/>
    <w:rsid w:val="00CC04EF"/>
    <w:rsid w:val="00D47014"/>
    <w:rsid w:val="1FFFE237"/>
    <w:rsid w:val="424C21C1"/>
    <w:rsid w:val="6C092AA9"/>
    <w:rsid w:val="7AAA2F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semiHidden="0" w:name="header"/>
    <w:lsdException w:qFormat="1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qFormat="1"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semiHidden/>
    <w:unhideWhenUsed/>
    <w:uiPriority w:val="0"/>
    <w:pPr>
      <w:spacing w:after="120"/>
    </w:pPr>
  </w:style>
  <w:style w:type="paragraph" w:styleId="3">
    <w:name w:val="footer"/>
    <w:basedOn w:val="1"/>
    <w:link w:val="1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First Indent"/>
    <w:basedOn w:val="2"/>
    <w:link w:val="14"/>
    <w:qFormat/>
    <w:uiPriority w:val="0"/>
    <w:pPr>
      <w:ind w:firstLine="420" w:firstLineChars="100"/>
    </w:pPr>
    <w:rPr>
      <w:rFonts w:ascii="Times New Roman" w:hAnsi="Times New Roman" w:cs="Times New Roman"/>
      <w:szCs w:val="24"/>
    </w:rPr>
  </w:style>
  <w:style w:type="table" w:styleId="7">
    <w:name w:val="Table Grid"/>
    <w:basedOn w:val="6"/>
    <w:qFormat/>
    <w:uiPriority w:val="3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 Char 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1">
    <w:name w:val="页眉 字符"/>
    <w:link w:val="4"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2">
    <w:name w:val="页脚 字符"/>
    <w:link w:val="3"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3">
    <w:name w:val="正文文本 字符"/>
    <w:link w:val="2"/>
    <w:semiHidden/>
    <w:uiPriority w:val="0"/>
    <w:rPr>
      <w:rFonts w:ascii="Calibri" w:hAnsi="Calibri" w:cs="黑体"/>
      <w:kern w:val="2"/>
      <w:sz w:val="21"/>
      <w:szCs w:val="22"/>
    </w:rPr>
  </w:style>
  <w:style w:type="character" w:customStyle="1" w:styleId="14">
    <w:name w:val="正文文本首行缩进 字符"/>
    <w:link w:val="5"/>
    <w:qFormat/>
    <w:uiPriority w:val="0"/>
    <w:rPr>
      <w:rFonts w:ascii="Calibri" w:hAnsi="Calibri" w:cs="黑体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769</Words>
  <Characters>813</Characters>
  <Lines>9</Lines>
  <Paragraphs>2</Paragraphs>
  <TotalTime>75</TotalTime>
  <ScaleCrop>false</ScaleCrop>
  <LinksUpToDate>false</LinksUpToDate>
  <CharactersWithSpaces>1097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2024-02-21T09:46:00Z</dcterms:created>
  <dc:creator>Li Xin</dc:creator>
  <cp:lastModifiedBy>郑立伟【引智人之家】</cp:lastModifiedBy>
  <dcterms:modified xsi:type="dcterms:W3CDTF">2026-07-09T09:56:20Z</dcterms:modified>
  <dc:title>科技成果评价申请表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4AAFF2DA34C4F1A63D51156ACC230209</vt:lpwstr>
  </property>
  <property fmtid="{D5CDD505-2E9C-101B-9397-08002B2CF9AE}" pid="4" name="KSOTemplateDocerSaveRecord">
    <vt:lpwstr>eyJoZGlkIjoiOWE5N2NhZTk1YzEyYzAxMTI3NmM0NDg0ZGJjNzYxOWUiLCJ1c2VySWQiOiIzMzUxNzQzNjIifQ==</vt:lpwstr>
  </property>
</Properties>
</file>